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HƯỚNG DẪN HỌC SINH</w:t>
      </w:r>
      <w:r>
        <w:rPr>
          <w:rFonts w:hint="default" w:ascii="Times New Roman" w:hAnsi="Times New Roman" w:cs="Times New Roman"/>
          <w:b/>
          <w:sz w:val="28"/>
          <w:szCs w:val="28"/>
          <w:lang w:val="en-US"/>
        </w:rPr>
        <w:t xml:space="preserve"> </w:t>
      </w:r>
      <w:r>
        <w:rPr>
          <w:rFonts w:hint="default" w:ascii="Times New Roman" w:hAnsi="Times New Roman" w:cs="Times New Roman"/>
          <w:b/>
          <w:sz w:val="28"/>
          <w:szCs w:val="28"/>
        </w:rPr>
        <w:t>ĐẠT ĐIỂM PHẦN THI SÁNG TẠO</w:t>
      </w:r>
    </w:p>
    <w:p>
      <w:pPr>
        <w:spacing w:line="240" w:lineRule="auto"/>
        <w:jc w:val="center"/>
        <w:rPr>
          <w:rFonts w:hint="default" w:ascii="Times New Roman" w:hAnsi="Times New Roman" w:cs="Times New Roman"/>
          <w:b/>
          <w:sz w:val="28"/>
          <w:szCs w:val="28"/>
          <w:lang w:val="en-US"/>
        </w:rPr>
      </w:pPr>
      <w:r>
        <w:rPr>
          <w:rFonts w:hint="default" w:ascii="Times New Roman" w:hAnsi="Times New Roman" w:cs="Times New Roman"/>
          <w:b/>
          <w:sz w:val="28"/>
          <w:szCs w:val="28"/>
        </w:rPr>
        <w:t>CÂU NGHỊ LUẬN VĂN HỌC</w:t>
      </w:r>
      <w:r>
        <w:rPr>
          <w:rFonts w:hint="default" w:ascii="Times New Roman" w:hAnsi="Times New Roman" w:cs="Times New Roman"/>
          <w:b/>
          <w:sz w:val="28"/>
          <w:szCs w:val="28"/>
          <w:lang w:val="en-US"/>
        </w:rPr>
        <w:t xml:space="preserve"> ĐỀ THI THPT MÔN NGỮ VĂN</w:t>
      </w:r>
    </w:p>
    <w:p>
      <w:pPr>
        <w:bidi w:val="0"/>
        <w:spacing w:line="360" w:lineRule="auto"/>
        <w:ind w:firstLine="700" w:firstLineChars="250"/>
        <w:rPr>
          <w:rFonts w:hint="default" w:ascii="Times New Roman" w:hAnsi="Times New Roman" w:cs="Times New Roman"/>
          <w:sz w:val="28"/>
          <w:szCs w:val="28"/>
        </w:rPr>
      </w:pPr>
      <w:r>
        <w:rPr>
          <w:rFonts w:hint="default" w:ascii="Times New Roman" w:hAnsi="Times New Roman" w:cs="Times New Roman"/>
          <w:sz w:val="28"/>
          <w:szCs w:val="28"/>
        </w:rPr>
        <w:t xml:space="preserve"> Câu nghị luận văn học trong đề thi tốt nghiệp THPT môn Ngữ văn chiếm 5,0/10 điểm, trong đó phần sáng tạo là 0,5 điểm.</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Phần sáng tạo tuy chiếm</w:t>
      </w:r>
      <w:r>
        <w:rPr>
          <w:rFonts w:hint="default" w:ascii="Times New Roman" w:hAnsi="Times New Roman" w:cs="Times New Roman"/>
          <w:sz w:val="28"/>
          <w:szCs w:val="28"/>
          <w:lang w:val="en-US"/>
        </w:rPr>
        <w:t xml:space="preserve"> không </w:t>
      </w:r>
      <w:r>
        <w:rPr>
          <w:rFonts w:hint="default" w:ascii="Times New Roman" w:hAnsi="Times New Roman" w:cs="Times New Roman"/>
          <w:sz w:val="28"/>
          <w:szCs w:val="28"/>
        </w:rPr>
        <w:t>nhiều điểm nhưng góp phần tạo thiện cảm cho người chấm, làm nên chất văn cho bài viết.</w:t>
      </w:r>
    </w:p>
    <w:p>
      <w:pPr>
        <w:bidi w:val="0"/>
        <w:spacing w:line="360" w:lineRule="auto"/>
        <w:ind w:firstLine="840" w:firstLineChars="300"/>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Nhắm giúp học sinh có nhiều bài viết đạt điểm cao trong kì thi tốt nghiệp môn Ngữ văn, trong qúa trình dạy học tôi thường hướng dẫn học sinh cách đạt điểm phần thi sáng tạo như sau: </w:t>
      </w:r>
    </w:p>
    <w:p>
      <w:pPr>
        <w:pStyle w:val="5"/>
        <w:numPr>
          <w:ilvl w:val="0"/>
          <w:numId w:val="1"/>
        </w:numPr>
        <w:spacing w:line="240" w:lineRule="auto"/>
        <w:jc w:val="both"/>
        <w:rPr>
          <w:rFonts w:hint="default" w:ascii="Times New Roman" w:hAnsi="Times New Roman" w:cs="Times New Roman"/>
          <w:b/>
          <w:sz w:val="28"/>
          <w:szCs w:val="28"/>
        </w:rPr>
      </w:pPr>
      <w:r>
        <w:rPr>
          <w:rFonts w:hint="default" w:ascii="Times New Roman" w:hAnsi="Times New Roman" w:cs="Times New Roman"/>
          <w:b/>
          <w:sz w:val="28"/>
          <w:szCs w:val="28"/>
          <w:lang w:val="en-US"/>
        </w:rPr>
        <w:t>Mục đích, y</w:t>
      </w:r>
      <w:r>
        <w:rPr>
          <w:rFonts w:hint="default" w:ascii="Times New Roman" w:hAnsi="Times New Roman" w:cs="Times New Roman"/>
          <w:b/>
          <w:sz w:val="28"/>
          <w:szCs w:val="28"/>
        </w:rPr>
        <w:t>êu cầu phần sáng tạo</w:t>
      </w:r>
    </w:p>
    <w:p>
      <w:pPr>
        <w:spacing w:line="240" w:lineRule="auto"/>
        <w:ind w:firstLine="840" w:firstLineChars="300"/>
        <w:jc w:val="both"/>
        <w:rPr>
          <w:rFonts w:hint="default" w:ascii="Times New Roman" w:hAnsi="Times New Roman" w:cs="Times New Roman"/>
          <w:sz w:val="28"/>
          <w:szCs w:val="28"/>
        </w:rPr>
      </w:pPr>
      <w:r>
        <w:rPr>
          <w:rFonts w:hint="default" w:ascii="Times New Roman" w:hAnsi="Times New Roman" w:cs="Times New Roman"/>
          <w:sz w:val="28"/>
          <w:szCs w:val="28"/>
          <w:lang w:val="en-US"/>
        </w:rPr>
        <w:t>Phần thi sáng tạo t</w:t>
      </w:r>
      <w:r>
        <w:rPr>
          <w:rFonts w:hint="default" w:ascii="Times New Roman" w:hAnsi="Times New Roman" w:cs="Times New Roman"/>
          <w:sz w:val="28"/>
          <w:szCs w:val="28"/>
        </w:rPr>
        <w:t>hể hiện suy nghĩ sâu sắc về vấn đề nghị luận; cách diễn đạt mới mẻ</w:t>
      </w:r>
    </w:p>
    <w:p>
      <w:pPr>
        <w:spacing w:line="240" w:lineRule="auto"/>
        <w:ind w:firstLine="859" w:firstLineChars="307"/>
        <w:jc w:val="both"/>
        <w:rPr>
          <w:rFonts w:hint="default" w:ascii="Times New Roman" w:hAnsi="Times New Roman" w:cs="Times New Roman"/>
          <w:sz w:val="28"/>
          <w:szCs w:val="28"/>
          <w:lang w:val="en-US"/>
        </w:rPr>
      </w:pPr>
      <w:r>
        <w:rPr>
          <w:rFonts w:hint="default" w:ascii="Times New Roman" w:hAnsi="Times New Roman" w:cs="Times New Roman"/>
          <w:sz w:val="28"/>
          <w:szCs w:val="28"/>
        </w:rPr>
        <w:t xml:space="preserve">Hướng dẫn chấm thường cụ thể thành </w:t>
      </w:r>
      <w:r>
        <w:rPr>
          <w:rFonts w:hint="default" w:ascii="Times New Roman" w:hAnsi="Times New Roman" w:cs="Times New Roman"/>
          <w:sz w:val="28"/>
          <w:szCs w:val="28"/>
          <w:lang w:val="en-US"/>
        </w:rPr>
        <w:t>bốn</w:t>
      </w:r>
      <w:r>
        <w:rPr>
          <w:rFonts w:hint="default" w:ascii="Times New Roman" w:hAnsi="Times New Roman" w:cs="Times New Roman"/>
          <w:sz w:val="28"/>
          <w:szCs w:val="28"/>
        </w:rPr>
        <w:t xml:space="preserve"> khía cạnh</w:t>
      </w:r>
      <w:r>
        <w:rPr>
          <w:rFonts w:hint="default" w:ascii="Times New Roman" w:hAnsi="Times New Roman" w:cs="Times New Roman"/>
          <w:sz w:val="28"/>
          <w:szCs w:val="28"/>
          <w:lang w:val="en-US"/>
        </w:rPr>
        <w:t xml:space="preserve"> như sau:</w:t>
      </w:r>
    </w:p>
    <w:p>
      <w:pPr>
        <w:spacing w:line="240" w:lineRule="auto"/>
        <w:ind w:firstLine="859" w:firstLineChars="307"/>
        <w:jc w:val="both"/>
        <w:rPr>
          <w:rFonts w:hint="default" w:ascii="Times New Roman" w:hAnsi="Times New Roman" w:cs="Times New Roman"/>
          <w:sz w:val="28"/>
          <w:szCs w:val="28"/>
        </w:rPr>
      </w:pPr>
      <w:r>
        <w:rPr>
          <w:rFonts w:hint="default" w:ascii="Times New Roman" w:hAnsi="Times New Roman" w:cs="Times New Roman"/>
          <w:sz w:val="28"/>
          <w:szCs w:val="28"/>
          <w:lang w:val="en-US"/>
        </w:rPr>
        <w:t>Thứ nhất, h</w:t>
      </w:r>
      <w:r>
        <w:rPr>
          <w:rFonts w:hint="default" w:ascii="Times New Roman" w:hAnsi="Times New Roman" w:cs="Times New Roman"/>
          <w:sz w:val="28"/>
          <w:szCs w:val="28"/>
        </w:rPr>
        <w:t>ọc sinh biết vận dụng lí luận văn học trong quá trình phân tích, đánh giá</w:t>
      </w:r>
    </w:p>
    <w:p>
      <w:pPr>
        <w:spacing w:line="240" w:lineRule="auto"/>
        <w:ind w:firstLine="840" w:firstLineChars="300"/>
        <w:jc w:val="both"/>
        <w:rPr>
          <w:rFonts w:hint="default" w:ascii="Times New Roman" w:hAnsi="Times New Roman" w:cs="Times New Roman"/>
          <w:sz w:val="28"/>
          <w:szCs w:val="28"/>
        </w:rPr>
      </w:pPr>
      <w:r>
        <w:rPr>
          <w:rFonts w:hint="default" w:ascii="Times New Roman" w:hAnsi="Times New Roman" w:cs="Times New Roman"/>
          <w:sz w:val="28"/>
          <w:szCs w:val="28"/>
          <w:lang w:val="en-US"/>
        </w:rPr>
        <w:t>Thứ hai, b</w:t>
      </w:r>
      <w:r>
        <w:rPr>
          <w:rFonts w:hint="default" w:ascii="Times New Roman" w:hAnsi="Times New Roman" w:cs="Times New Roman"/>
          <w:sz w:val="28"/>
          <w:szCs w:val="28"/>
        </w:rPr>
        <w:t>iết so sánh với các tác phẩm khác để làm nổi bật nét đặc sắc</w:t>
      </w:r>
    </w:p>
    <w:p>
      <w:pPr>
        <w:spacing w:line="240" w:lineRule="auto"/>
        <w:ind w:firstLine="859" w:firstLineChars="307"/>
        <w:jc w:val="both"/>
        <w:rPr>
          <w:rFonts w:hint="default" w:ascii="Times New Roman" w:hAnsi="Times New Roman" w:cs="Times New Roman"/>
          <w:sz w:val="28"/>
          <w:szCs w:val="28"/>
        </w:rPr>
      </w:pPr>
      <w:r>
        <w:rPr>
          <w:rFonts w:hint="default" w:ascii="Times New Roman" w:hAnsi="Times New Roman" w:cs="Times New Roman"/>
          <w:sz w:val="28"/>
          <w:szCs w:val="28"/>
          <w:lang w:val="en-US"/>
        </w:rPr>
        <w:t>Thứ ba, b</w:t>
      </w:r>
      <w:r>
        <w:rPr>
          <w:rFonts w:hint="default" w:ascii="Times New Roman" w:hAnsi="Times New Roman" w:cs="Times New Roman"/>
          <w:sz w:val="28"/>
          <w:szCs w:val="28"/>
        </w:rPr>
        <w:t>iết liên hệ vấn đề nghị luận với thực tiễn đời sống</w:t>
      </w:r>
    </w:p>
    <w:p>
      <w:pPr>
        <w:spacing w:line="240" w:lineRule="auto"/>
        <w:ind w:firstLine="840" w:firstLineChars="300"/>
        <w:jc w:val="both"/>
        <w:rPr>
          <w:rFonts w:hint="default" w:ascii="Times New Roman" w:hAnsi="Times New Roman" w:cs="Times New Roman"/>
          <w:sz w:val="28"/>
          <w:szCs w:val="28"/>
        </w:rPr>
      </w:pPr>
      <w:r>
        <w:rPr>
          <w:rFonts w:hint="default" w:ascii="Times New Roman" w:hAnsi="Times New Roman" w:cs="Times New Roman"/>
          <w:sz w:val="28"/>
          <w:szCs w:val="28"/>
          <w:lang w:val="en-US"/>
        </w:rPr>
        <w:t>Thứ tư, v</w:t>
      </w:r>
      <w:r>
        <w:rPr>
          <w:rFonts w:hint="default" w:ascii="Times New Roman" w:hAnsi="Times New Roman" w:cs="Times New Roman"/>
          <w:sz w:val="28"/>
          <w:szCs w:val="28"/>
        </w:rPr>
        <w:t>ăn viết giàu hình ảnh, cảm xúc.</w:t>
      </w:r>
    </w:p>
    <w:p>
      <w:pPr>
        <w:pStyle w:val="5"/>
        <w:numPr>
          <w:ilvl w:val="0"/>
          <w:numId w:val="1"/>
        </w:numPr>
        <w:spacing w:line="240" w:lineRule="auto"/>
        <w:ind w:left="720" w:leftChars="0" w:firstLine="0"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Cách chấm</w:t>
      </w:r>
      <w:r>
        <w:rPr>
          <w:rFonts w:hint="default" w:ascii="Times New Roman" w:hAnsi="Times New Roman" w:cs="Times New Roman"/>
          <w:b/>
          <w:sz w:val="28"/>
          <w:szCs w:val="28"/>
          <w:lang w:val="en-US"/>
        </w:rPr>
        <w:t xml:space="preserve"> phần sáng tạo</w:t>
      </w:r>
    </w:p>
    <w:p>
      <w:pPr>
        <w:spacing w:line="240" w:lineRule="auto"/>
        <w:ind w:firstLine="980" w:firstLineChars="350"/>
        <w:jc w:val="both"/>
        <w:rPr>
          <w:rFonts w:hint="default" w:ascii="Times New Roman" w:hAnsi="Times New Roman" w:cs="Times New Roman"/>
          <w:sz w:val="28"/>
          <w:szCs w:val="28"/>
        </w:rPr>
      </w:pPr>
      <w:r>
        <w:rPr>
          <w:rFonts w:hint="default" w:ascii="Times New Roman" w:hAnsi="Times New Roman" w:cs="Times New Roman"/>
          <w:sz w:val="28"/>
          <w:szCs w:val="28"/>
          <w:lang w:val="en-US"/>
        </w:rPr>
        <w:t>Bài viết đ</w:t>
      </w:r>
      <w:r>
        <w:rPr>
          <w:rFonts w:hint="default" w:ascii="Times New Roman" w:hAnsi="Times New Roman" w:cs="Times New Roman"/>
          <w:sz w:val="28"/>
          <w:szCs w:val="28"/>
        </w:rPr>
        <w:t xml:space="preserve">áp ứng được </w:t>
      </w:r>
      <w:r>
        <w:rPr>
          <w:rFonts w:hint="default" w:ascii="Times New Roman" w:hAnsi="Times New Roman" w:cs="Times New Roman"/>
          <w:sz w:val="28"/>
          <w:szCs w:val="28"/>
          <w:lang w:val="en-US"/>
        </w:rPr>
        <w:t>hai</w:t>
      </w:r>
      <w:r>
        <w:rPr>
          <w:rFonts w:hint="default" w:ascii="Times New Roman" w:hAnsi="Times New Roman" w:cs="Times New Roman"/>
          <w:sz w:val="28"/>
          <w:szCs w:val="28"/>
        </w:rPr>
        <w:t xml:space="preserve"> yêu cầu trở lên: 0,5 điểm.</w:t>
      </w:r>
    </w:p>
    <w:p>
      <w:pPr>
        <w:spacing w:line="24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 xml:space="preserve">     Bài viết đ</w:t>
      </w:r>
      <w:r>
        <w:rPr>
          <w:rFonts w:hint="default" w:ascii="Times New Roman" w:hAnsi="Times New Roman" w:cs="Times New Roman"/>
          <w:sz w:val="28"/>
          <w:szCs w:val="28"/>
        </w:rPr>
        <w:t xml:space="preserve">áp ứng được </w:t>
      </w:r>
      <w:r>
        <w:rPr>
          <w:rFonts w:hint="default" w:ascii="Times New Roman" w:hAnsi="Times New Roman" w:cs="Times New Roman"/>
          <w:sz w:val="28"/>
          <w:szCs w:val="28"/>
          <w:lang w:val="en-US"/>
        </w:rPr>
        <w:t>một</w:t>
      </w:r>
      <w:r>
        <w:rPr>
          <w:rFonts w:hint="default" w:ascii="Times New Roman" w:hAnsi="Times New Roman" w:cs="Times New Roman"/>
          <w:sz w:val="28"/>
          <w:szCs w:val="28"/>
        </w:rPr>
        <w:t xml:space="preserve"> yêu cầu: 0,25 điểm.</w:t>
      </w:r>
    </w:p>
    <w:p>
      <w:pPr>
        <w:numPr>
          <w:ilvl w:val="0"/>
          <w:numId w:val="1"/>
        </w:numPr>
        <w:spacing w:line="240" w:lineRule="auto"/>
        <w:ind w:left="720" w:leftChars="0" w:firstLine="0" w:firstLineChars="0"/>
        <w:jc w:val="both"/>
        <w:rPr>
          <w:rFonts w:hint="default" w:ascii="Times New Roman" w:hAnsi="Times New Roman" w:cs="Times New Roman"/>
          <w:b/>
          <w:bCs/>
          <w:sz w:val="28"/>
          <w:szCs w:val="28"/>
        </w:rPr>
      </w:pPr>
      <w:r>
        <w:rPr>
          <w:rFonts w:hint="default" w:ascii="Times New Roman" w:hAnsi="Times New Roman" w:cs="Times New Roman"/>
          <w:b/>
          <w:bCs/>
          <w:sz w:val="28"/>
          <w:szCs w:val="28"/>
          <w:lang w:val="en-US"/>
        </w:rPr>
        <w:t xml:space="preserve">Hướng dẫn học sinh </w:t>
      </w:r>
      <w:r>
        <w:rPr>
          <w:rFonts w:hint="default" w:ascii="Times New Roman" w:hAnsi="Times New Roman" w:cs="Times New Roman"/>
          <w:b/>
          <w:bCs/>
          <w:sz w:val="28"/>
          <w:szCs w:val="28"/>
        </w:rPr>
        <w:t xml:space="preserve">rèn kiến thức, kĩ năng đạt điểm phần sáng tạo </w:t>
      </w:r>
    </w:p>
    <w:p>
      <w:pPr>
        <w:spacing w:line="240" w:lineRule="auto"/>
        <w:ind w:firstLine="567"/>
        <w:jc w:val="both"/>
        <w:rPr>
          <w:rFonts w:hint="default" w:ascii="Times New Roman" w:hAnsi="Times New Roman" w:cs="Times New Roman"/>
          <w:b/>
          <w:i/>
          <w:sz w:val="28"/>
          <w:szCs w:val="28"/>
        </w:rPr>
      </w:pPr>
      <w:r>
        <w:rPr>
          <w:rFonts w:hint="default" w:ascii="Times New Roman" w:hAnsi="Times New Roman" w:cs="Times New Roman"/>
          <w:b/>
          <w:i/>
          <w:sz w:val="28"/>
          <w:szCs w:val="28"/>
          <w:lang w:val="en-US"/>
        </w:rPr>
        <w:t>a</w:t>
      </w:r>
      <w:r>
        <w:rPr>
          <w:rFonts w:hint="default" w:ascii="Times New Roman" w:hAnsi="Times New Roman" w:cs="Times New Roman"/>
          <w:b/>
          <w:i/>
          <w:sz w:val="28"/>
          <w:szCs w:val="28"/>
        </w:rPr>
        <w:t>) Đưa lí luận văn học vào bài viết</w:t>
      </w:r>
    </w:p>
    <w:p>
      <w:pPr>
        <w:spacing w:line="360" w:lineRule="auto"/>
        <w:ind w:firstLine="980" w:firstLineChars="350"/>
        <w:jc w:val="both"/>
        <w:rPr>
          <w:rFonts w:hint="default" w:ascii="Times New Roman" w:hAnsi="Times New Roman" w:cs="Times New Roman"/>
          <w:sz w:val="28"/>
          <w:szCs w:val="28"/>
        </w:rPr>
      </w:pPr>
      <w:r>
        <w:rPr>
          <w:rFonts w:hint="default" w:ascii="Times New Roman" w:hAnsi="Times New Roman" w:cs="Times New Roman"/>
          <w:sz w:val="28"/>
          <w:szCs w:val="28"/>
        </w:rPr>
        <w:t xml:space="preserve">Có thể đưa lí luận văn học vào phần mở bài, thân bài và kết bài của bài viết. Kiến thức lí luận cần phù hợp với vấn đề nghị luận. </w:t>
      </w:r>
    </w:p>
    <w:p>
      <w:pPr>
        <w:spacing w:line="360" w:lineRule="auto"/>
        <w:ind w:firstLine="980" w:firstLineChars="350"/>
        <w:jc w:val="both"/>
        <w:rPr>
          <w:rFonts w:hint="default" w:ascii="Times New Roman" w:hAnsi="Times New Roman" w:cs="Times New Roman"/>
          <w:sz w:val="28"/>
          <w:szCs w:val="28"/>
        </w:rPr>
      </w:pPr>
      <w:r>
        <w:rPr>
          <w:rFonts w:hint="default" w:ascii="Times New Roman" w:hAnsi="Times New Roman" w:cs="Times New Roman"/>
          <w:sz w:val="28"/>
          <w:szCs w:val="28"/>
        </w:rPr>
        <w:t xml:space="preserve">Có </w:t>
      </w:r>
      <w:r>
        <w:rPr>
          <w:rFonts w:hint="default" w:ascii="Times New Roman" w:hAnsi="Times New Roman" w:cs="Times New Roman"/>
          <w:sz w:val="28"/>
          <w:szCs w:val="28"/>
          <w:lang w:val="en-US"/>
        </w:rPr>
        <w:t>hai</w:t>
      </w:r>
      <w:r>
        <w:rPr>
          <w:rFonts w:hint="default" w:ascii="Times New Roman" w:hAnsi="Times New Roman" w:cs="Times New Roman"/>
          <w:sz w:val="28"/>
          <w:szCs w:val="28"/>
        </w:rPr>
        <w:t xml:space="preserve"> dạng kiến thức lí luận </w:t>
      </w:r>
      <w:r>
        <w:rPr>
          <w:rFonts w:hint="default" w:ascii="Times New Roman" w:hAnsi="Times New Roman" w:cs="Times New Roman"/>
          <w:sz w:val="28"/>
          <w:szCs w:val="28"/>
          <w:lang w:val="en-US"/>
        </w:rPr>
        <w:t>học sinh</w:t>
      </w:r>
      <w:r>
        <w:rPr>
          <w:rFonts w:hint="default" w:ascii="Times New Roman" w:hAnsi="Times New Roman" w:cs="Times New Roman"/>
          <w:sz w:val="28"/>
          <w:szCs w:val="28"/>
        </w:rPr>
        <w:t xml:space="preserve"> cần được </w:t>
      </w:r>
      <w:r>
        <w:rPr>
          <w:rFonts w:hint="default" w:ascii="Times New Roman" w:hAnsi="Times New Roman" w:cs="Times New Roman"/>
          <w:sz w:val="28"/>
          <w:szCs w:val="28"/>
          <w:lang w:val="en-US"/>
        </w:rPr>
        <w:t xml:space="preserve">giáo viên </w:t>
      </w:r>
      <w:r>
        <w:rPr>
          <w:rFonts w:hint="default" w:ascii="Times New Roman" w:hAnsi="Times New Roman" w:cs="Times New Roman"/>
          <w:sz w:val="28"/>
          <w:szCs w:val="28"/>
        </w:rPr>
        <w:t>định hướng: kiến thức lí luận văn học chung (</w:t>
      </w:r>
      <w:r>
        <w:rPr>
          <w:rFonts w:hint="default" w:ascii="Times New Roman" w:hAnsi="Times New Roman" w:cs="Times New Roman"/>
          <w:sz w:val="28"/>
          <w:szCs w:val="28"/>
          <w:lang w:val="en-US"/>
        </w:rPr>
        <w:t>g</w:t>
      </w:r>
      <w:r>
        <w:rPr>
          <w:rFonts w:hint="default" w:ascii="Times New Roman" w:hAnsi="Times New Roman" w:cs="Times New Roman"/>
          <w:sz w:val="28"/>
          <w:szCs w:val="28"/>
        </w:rPr>
        <w:t xml:space="preserve">iá trị tác phẩm </w:t>
      </w:r>
      <w:r>
        <w:rPr>
          <w:rFonts w:hint="default" w:ascii="Times New Roman" w:hAnsi="Times New Roman" w:cs="Times New Roman"/>
          <w:sz w:val="28"/>
          <w:szCs w:val="28"/>
          <w:lang w:val="en-US"/>
        </w:rPr>
        <w:t>văn học</w:t>
      </w:r>
      <w:r>
        <w:rPr>
          <w:rFonts w:hint="default" w:ascii="Times New Roman" w:hAnsi="Times New Roman" w:cs="Times New Roman"/>
          <w:sz w:val="28"/>
          <w:szCs w:val="28"/>
        </w:rPr>
        <w:t xml:space="preserve">, đặc trưng </w:t>
      </w:r>
      <w:r>
        <w:rPr>
          <w:rFonts w:hint="default" w:ascii="Times New Roman" w:hAnsi="Times New Roman" w:cs="Times New Roman"/>
          <w:sz w:val="28"/>
          <w:szCs w:val="28"/>
          <w:lang w:val="en-US"/>
        </w:rPr>
        <w:t>văn học</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phong cách</w:t>
      </w:r>
      <w:r>
        <w:rPr>
          <w:rFonts w:hint="default" w:ascii="Times New Roman" w:hAnsi="Times New Roman" w:cs="Times New Roman"/>
          <w:sz w:val="28"/>
          <w:szCs w:val="28"/>
        </w:rPr>
        <w:t xml:space="preserve"> văn học...); Các nhận định về tác giả, tác phẩm. Cần học thuộc một số nhận định để đưa vào bài.</w:t>
      </w:r>
    </w:p>
    <w:p>
      <w:pPr>
        <w:spacing w:line="360" w:lineRule="auto"/>
        <w:ind w:firstLine="840" w:firstLineChars="300"/>
        <w:jc w:val="both"/>
        <w:rPr>
          <w:rFonts w:hint="default" w:ascii="Times New Roman" w:hAnsi="Times New Roman" w:cs="Times New Roman"/>
          <w:sz w:val="28"/>
          <w:szCs w:val="28"/>
          <w:lang w:val="en-US"/>
        </w:rPr>
      </w:pPr>
      <w:r>
        <w:rPr>
          <w:rFonts w:hint="default" w:ascii="Times New Roman" w:hAnsi="Times New Roman" w:cs="Times New Roman"/>
          <w:sz w:val="28"/>
          <w:szCs w:val="28"/>
        </w:rPr>
        <w:t>Việc đưa kiến thức lí luận vào bài viết phải ở mức độ vừa phải, tránh dùng quá nhiều vừa</w:t>
      </w:r>
      <w:r>
        <w:rPr>
          <w:rFonts w:hint="default" w:ascii="Times New Roman" w:hAnsi="Times New Roman" w:cs="Times New Roman"/>
          <w:sz w:val="28"/>
          <w:szCs w:val="28"/>
          <w:lang w:val="en-US"/>
        </w:rPr>
        <w:t xml:space="preserve"> g</w:t>
      </w:r>
      <w:r>
        <w:rPr>
          <w:rFonts w:hint="default" w:ascii="Times New Roman" w:hAnsi="Times New Roman" w:cs="Times New Roman"/>
          <w:sz w:val="28"/>
          <w:szCs w:val="28"/>
        </w:rPr>
        <w:t>ây nhàm chán</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mất thời gian</w:t>
      </w:r>
      <w:r>
        <w:rPr>
          <w:rFonts w:hint="default" w:ascii="Times New Roman" w:hAnsi="Times New Roman" w:cs="Times New Roman"/>
          <w:sz w:val="28"/>
          <w:szCs w:val="28"/>
          <w:lang w:val="en-US"/>
        </w:rPr>
        <w:t xml:space="preserve">. </w:t>
      </w:r>
    </w:p>
    <w:p>
      <w:pPr>
        <w:spacing w:line="240" w:lineRule="auto"/>
        <w:ind w:firstLine="840" w:firstLineChars="300"/>
        <w:jc w:val="both"/>
        <w:rPr>
          <w:rFonts w:hint="default" w:ascii="Times New Roman" w:hAnsi="Times New Roman" w:cs="Times New Roman"/>
          <w:i/>
          <w:iCs/>
          <w:sz w:val="28"/>
          <w:szCs w:val="28"/>
          <w:lang w:val="en-US"/>
        </w:rPr>
      </w:pPr>
      <w:r>
        <w:rPr>
          <w:rFonts w:hint="default" w:ascii="Times New Roman" w:hAnsi="Times New Roman" w:cs="Times New Roman"/>
          <w:i/>
          <w:iCs/>
          <w:sz w:val="28"/>
          <w:szCs w:val="28"/>
          <w:lang w:val="en-US"/>
        </w:rPr>
        <w:t>Ví dụ: Cảm nhận về đoạn thơ (khổ 3,4,5). Từ đó nhận xét vẻ đẹp nữ tính trong thơ Xuân Quỳnh</w:t>
      </w:r>
    </w:p>
    <w:p>
      <w:pPr>
        <w:spacing w:line="360" w:lineRule="auto"/>
        <w:ind w:firstLine="567"/>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Mở bài</w:t>
      </w:r>
    </w:p>
    <w:p>
      <w:pPr>
        <w:spacing w:line="360" w:lineRule="auto"/>
        <w:ind w:firstLine="567"/>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M. Prut từng nói: </w:t>
      </w:r>
      <w:r>
        <w:rPr>
          <w:rFonts w:hint="default" w:ascii="Times New Roman" w:hAnsi="Times New Roman" w:cs="Times New Roman"/>
          <w:i/>
          <w:iCs/>
          <w:sz w:val="28"/>
          <w:szCs w:val="28"/>
          <w:lang w:val="en-US"/>
        </w:rPr>
        <w:t>Thế giới không chỉ được tạo lập một lần mà mỗi lần người nghệ sĩ độc đáo xuất hiện là một lần thế giới được tạo lập</w:t>
      </w:r>
      <w:r>
        <w:rPr>
          <w:rFonts w:hint="default" w:ascii="Times New Roman" w:hAnsi="Times New Roman" w:cs="Times New Roman"/>
          <w:sz w:val="28"/>
          <w:szCs w:val="28"/>
          <w:lang w:val="en-US"/>
        </w:rPr>
        <w:t>. Cùng viết về đề tài tình yêu, nếu như Xuân Diệu yêu đến cuồng si, đắm say ngây ngất muốn tắt nắng, buộc gió thì Xuân Quỳnh băn khoăn, trăn trở với với khát vọng hạnh phúc đời thường. Xuân Quỳnh bày tỏ tiếng lòng ấy qua ba khổ thơ…lấp đầy trái tim chúng ta chỉ bằng một chữ tình.</w:t>
      </w:r>
    </w:p>
    <w:p>
      <w:pPr>
        <w:spacing w:line="360" w:lineRule="auto"/>
        <w:ind w:firstLine="567"/>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Thân bài</w:t>
      </w:r>
    </w:p>
    <w:p>
      <w:pPr>
        <w:spacing w:line="360" w:lineRule="auto"/>
        <w:ind w:firstLine="567"/>
        <w:jc w:val="both"/>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Luận điểm 1: Giới thiệu tác giả, tác phẩm</w:t>
      </w:r>
    </w:p>
    <w:p>
      <w:pPr>
        <w:spacing w:line="360" w:lineRule="auto"/>
        <w:ind w:firstLine="567"/>
        <w:jc w:val="both"/>
        <w:rPr>
          <w:rFonts w:hint="default" w:ascii="Times New Roman" w:hAnsi="Times New Roman" w:cs="Times New Roman"/>
          <w:b w:val="0"/>
          <w:bCs w:val="0"/>
          <w:i/>
          <w:iCs/>
          <w:sz w:val="28"/>
          <w:szCs w:val="28"/>
          <w:lang w:val="en-US"/>
        </w:rPr>
      </w:pPr>
      <w:r>
        <w:rPr>
          <w:rFonts w:hint="default" w:ascii="Times New Roman" w:hAnsi="Times New Roman" w:cs="Times New Roman"/>
          <w:b w:val="0"/>
          <w:bCs w:val="0"/>
          <w:sz w:val="28"/>
          <w:szCs w:val="28"/>
          <w:lang w:val="en-US"/>
        </w:rPr>
        <w:t xml:space="preserve">Tiến sĩ Chu Văn Sơn từng nhận xét thơ Xuân Quỳnh: </w:t>
      </w:r>
      <w:r>
        <w:rPr>
          <w:rFonts w:hint="default" w:ascii="Times New Roman" w:hAnsi="Times New Roman" w:cs="Times New Roman"/>
          <w:b w:val="0"/>
          <w:bCs w:val="0"/>
          <w:i/>
          <w:iCs/>
          <w:sz w:val="28"/>
          <w:szCs w:val="28"/>
          <w:lang w:val="en-US"/>
        </w:rPr>
        <w:t>Thơ Xuân Quỳnh là cánh chuồn chuồn bay đi tìm chốn nương thân trong nắng nôi và trong giông bão của cuộc đời.</w:t>
      </w:r>
    </w:p>
    <w:p>
      <w:pPr>
        <w:spacing w:line="360" w:lineRule="auto"/>
        <w:ind w:firstLine="567"/>
        <w:jc w:val="both"/>
        <w:rPr>
          <w:rFonts w:hint="default" w:ascii="Times New Roman" w:hAnsi="Times New Roman" w:cs="Times New Roman"/>
          <w:b w:val="0"/>
          <w:bCs w:val="0"/>
          <w:i w:val="0"/>
          <w:iCs w:val="0"/>
          <w:sz w:val="28"/>
          <w:szCs w:val="28"/>
          <w:lang w:val="en-US"/>
        </w:rPr>
      </w:pPr>
      <w:r>
        <w:rPr>
          <w:rFonts w:hint="default" w:ascii="Times New Roman" w:hAnsi="Times New Roman" w:cs="Times New Roman"/>
          <w:b w:val="0"/>
          <w:bCs w:val="0"/>
          <w:i w:val="0"/>
          <w:iCs w:val="0"/>
          <w:sz w:val="28"/>
          <w:szCs w:val="28"/>
          <w:lang w:val="en-US"/>
        </w:rPr>
        <w:t>Luận điểm 2: Cảm nhận đoạn thơ</w:t>
      </w:r>
    </w:p>
    <w:p>
      <w:pPr>
        <w:spacing w:line="360" w:lineRule="auto"/>
        <w:ind w:firstLine="567"/>
        <w:jc w:val="both"/>
        <w:rPr>
          <w:rFonts w:hint="default" w:ascii="Times New Roman" w:hAnsi="Times New Roman" w:cs="Times New Roman"/>
          <w:b w:val="0"/>
          <w:bCs w:val="0"/>
          <w:i w:val="0"/>
          <w:iCs w:val="0"/>
          <w:sz w:val="28"/>
          <w:szCs w:val="28"/>
          <w:lang w:val="en-US"/>
        </w:rPr>
      </w:pPr>
      <w:r>
        <w:rPr>
          <w:rFonts w:hint="default" w:ascii="Times New Roman" w:hAnsi="Times New Roman" w:cs="Times New Roman"/>
          <w:b w:val="0"/>
          <w:bCs w:val="0"/>
          <w:i w:val="0"/>
          <w:iCs w:val="0"/>
          <w:sz w:val="28"/>
          <w:szCs w:val="28"/>
          <w:lang w:val="en-US"/>
        </w:rPr>
        <w:t xml:space="preserve">Nhà thơ Chế Lan Viên từng nhận định: </w:t>
      </w:r>
      <w:r>
        <w:rPr>
          <w:rFonts w:hint="default" w:ascii="Times New Roman" w:hAnsi="Times New Roman" w:cs="Times New Roman"/>
          <w:b w:val="0"/>
          <w:bCs w:val="0"/>
          <w:i/>
          <w:iCs/>
          <w:sz w:val="28"/>
          <w:szCs w:val="28"/>
          <w:lang w:val="en-US"/>
        </w:rPr>
        <w:t>Muối lắng ở ô nề, thơ đọng ở bề sâu</w:t>
      </w:r>
      <w:r>
        <w:rPr>
          <w:rFonts w:hint="default" w:ascii="Times New Roman" w:hAnsi="Times New Roman" w:cs="Times New Roman"/>
          <w:b w:val="0"/>
          <w:bCs w:val="0"/>
          <w:i w:val="0"/>
          <w:iCs w:val="0"/>
          <w:sz w:val="28"/>
          <w:szCs w:val="28"/>
          <w:lang w:val="en-US"/>
        </w:rPr>
        <w:t>. Có lẽ điều lắng lại ở thơ ca là ngôn từ mà Xuân Quỳnh đã thêu dệt bằng những hình ảnh vô cùng độc đáo, sáng tạo.</w:t>
      </w:r>
    </w:p>
    <w:p>
      <w:pPr>
        <w:spacing w:line="360" w:lineRule="auto"/>
        <w:ind w:firstLine="567"/>
        <w:jc w:val="both"/>
        <w:rPr>
          <w:rFonts w:hint="default" w:ascii="Times New Roman" w:hAnsi="Times New Roman" w:cs="Times New Roman"/>
          <w:b w:val="0"/>
          <w:bCs w:val="0"/>
          <w:i w:val="0"/>
          <w:iCs w:val="0"/>
          <w:sz w:val="28"/>
          <w:szCs w:val="28"/>
          <w:lang w:val="en-US"/>
        </w:rPr>
      </w:pPr>
      <w:r>
        <w:rPr>
          <w:rFonts w:hint="default" w:ascii="Times New Roman" w:hAnsi="Times New Roman" w:cs="Times New Roman"/>
          <w:b w:val="0"/>
          <w:bCs w:val="0"/>
          <w:i w:val="0"/>
          <w:iCs w:val="0"/>
          <w:sz w:val="28"/>
          <w:szCs w:val="28"/>
          <w:lang w:val="en-US"/>
        </w:rPr>
        <w:t>Luận điểm 3: Đánh giá chung về nghệ thuật</w:t>
      </w:r>
    </w:p>
    <w:p>
      <w:pPr>
        <w:spacing w:line="360" w:lineRule="auto"/>
        <w:ind w:firstLine="567"/>
        <w:jc w:val="both"/>
        <w:rPr>
          <w:rFonts w:hint="default" w:ascii="Times New Roman" w:hAnsi="Times New Roman" w:cs="Times New Roman"/>
          <w:b w:val="0"/>
          <w:bCs w:val="0"/>
          <w:i/>
          <w:iCs/>
          <w:sz w:val="28"/>
          <w:szCs w:val="28"/>
          <w:lang w:val="en-US"/>
        </w:rPr>
      </w:pPr>
      <w:r>
        <w:rPr>
          <w:rFonts w:hint="default" w:ascii="Times New Roman" w:hAnsi="Times New Roman" w:cs="Times New Roman"/>
          <w:b w:val="0"/>
          <w:bCs w:val="0"/>
          <w:i/>
          <w:iCs/>
          <w:sz w:val="28"/>
          <w:szCs w:val="28"/>
          <w:lang w:val="en-US"/>
        </w:rPr>
        <w:t xml:space="preserve"> </w:t>
      </w:r>
      <w:r>
        <w:rPr>
          <w:rFonts w:hint="default" w:ascii="Times New Roman" w:hAnsi="Times New Roman" w:cs="Times New Roman"/>
          <w:b w:val="0"/>
          <w:bCs w:val="0"/>
          <w:i w:val="0"/>
          <w:iCs w:val="0"/>
          <w:sz w:val="28"/>
          <w:szCs w:val="28"/>
          <w:lang w:val="en-US"/>
        </w:rPr>
        <w:t>Nhà thơ Tago từng thổn thức trong tình yêu mà bộc bạch rằng:</w:t>
      </w:r>
      <w:r>
        <w:rPr>
          <w:rFonts w:hint="default" w:ascii="Times New Roman" w:hAnsi="Times New Roman" w:cs="Times New Roman"/>
          <w:b w:val="0"/>
          <w:bCs w:val="0"/>
          <w:i/>
          <w:iCs/>
          <w:sz w:val="28"/>
          <w:szCs w:val="28"/>
          <w:lang w:val="en-US"/>
        </w:rPr>
        <w:t xml:space="preserve">  Khi tình cảm tự tìm cho nó một hình thức để bộc lộ ra ngoài, chúng ta có thơ.</w:t>
      </w:r>
    </w:p>
    <w:p>
      <w:pPr>
        <w:spacing w:line="360" w:lineRule="auto"/>
        <w:ind w:firstLine="567"/>
        <w:jc w:val="both"/>
        <w:rPr>
          <w:rFonts w:hint="default" w:ascii="Times New Roman" w:hAnsi="Times New Roman" w:cs="Times New Roman"/>
          <w:b/>
          <w:bCs/>
          <w:i w:val="0"/>
          <w:iCs w:val="0"/>
          <w:sz w:val="28"/>
          <w:szCs w:val="28"/>
          <w:lang w:val="en-US"/>
        </w:rPr>
      </w:pPr>
      <w:r>
        <w:rPr>
          <w:rFonts w:hint="default" w:ascii="Times New Roman" w:hAnsi="Times New Roman" w:cs="Times New Roman"/>
          <w:b/>
          <w:bCs/>
          <w:i w:val="0"/>
          <w:iCs w:val="0"/>
          <w:sz w:val="28"/>
          <w:szCs w:val="28"/>
          <w:lang w:val="en-US"/>
        </w:rPr>
        <w:t>Kết bài</w:t>
      </w:r>
    </w:p>
    <w:p>
      <w:pPr>
        <w:spacing w:line="360" w:lineRule="auto"/>
        <w:ind w:firstLine="567"/>
        <w:jc w:val="both"/>
        <w:rPr>
          <w:rFonts w:hint="default" w:ascii="Times New Roman" w:hAnsi="Times New Roman" w:cs="Times New Roman"/>
          <w:b w:val="0"/>
          <w:bCs w:val="0"/>
          <w:i w:val="0"/>
          <w:iCs w:val="0"/>
          <w:sz w:val="28"/>
          <w:szCs w:val="28"/>
          <w:lang w:val="en-US"/>
        </w:rPr>
      </w:pPr>
      <w:r>
        <w:rPr>
          <w:rFonts w:hint="default" w:ascii="Times New Roman" w:hAnsi="Times New Roman" w:cs="Times New Roman"/>
          <w:b w:val="0"/>
          <w:bCs w:val="0"/>
          <w:i w:val="0"/>
          <w:iCs w:val="0"/>
          <w:sz w:val="28"/>
          <w:szCs w:val="28"/>
          <w:lang w:val="en-US"/>
        </w:rPr>
        <w:t xml:space="preserve">Gamatop từng nói: </w:t>
      </w:r>
      <w:r>
        <w:rPr>
          <w:rFonts w:hint="default" w:ascii="Times New Roman" w:hAnsi="Times New Roman" w:cs="Times New Roman"/>
          <w:b w:val="0"/>
          <w:bCs w:val="0"/>
          <w:i/>
          <w:iCs/>
          <w:sz w:val="28"/>
          <w:szCs w:val="28"/>
          <w:lang w:val="en-US"/>
        </w:rPr>
        <w:t>Văn học nghệ thuật giống như một cây đàn pandur mỗi nghệ sĩ giống như một dây đàn trong đó có thể hòa điệu thành một chuỗi âm thanh những âm thanh ấy có lúc hòa vào nhau, có lúc lại ngân lên những cung bậc khác biệt.</w:t>
      </w:r>
      <w:r>
        <w:rPr>
          <w:rFonts w:hint="default" w:ascii="Times New Roman" w:hAnsi="Times New Roman" w:cs="Times New Roman"/>
          <w:b w:val="0"/>
          <w:bCs w:val="0"/>
          <w:i w:val="0"/>
          <w:iCs w:val="0"/>
          <w:sz w:val="28"/>
          <w:szCs w:val="28"/>
          <w:lang w:val="en-US"/>
        </w:rPr>
        <w:t xml:space="preserve"> Sóng chính là một nhạc điệu độc đáo mà Xuân Quỳnh đã góp vào bản đàn của thi ca hiện đại.</w:t>
      </w:r>
    </w:p>
    <w:p>
      <w:pPr>
        <w:spacing w:line="360" w:lineRule="auto"/>
        <w:ind w:firstLine="567"/>
        <w:jc w:val="both"/>
        <w:rPr>
          <w:rFonts w:hint="default" w:ascii="Times New Roman" w:hAnsi="Times New Roman" w:cs="Times New Roman"/>
          <w:b/>
          <w:i/>
          <w:sz w:val="28"/>
          <w:szCs w:val="28"/>
        </w:rPr>
      </w:pPr>
      <w:r>
        <w:rPr>
          <w:rFonts w:hint="default" w:ascii="Times New Roman" w:hAnsi="Times New Roman" w:cs="Times New Roman"/>
          <w:b/>
          <w:i/>
          <w:sz w:val="28"/>
          <w:szCs w:val="28"/>
          <w:lang w:val="en-US"/>
        </w:rPr>
        <w:t>b</w:t>
      </w:r>
      <w:r>
        <w:rPr>
          <w:rFonts w:hint="default" w:ascii="Times New Roman" w:hAnsi="Times New Roman" w:cs="Times New Roman"/>
          <w:b/>
          <w:i/>
          <w:sz w:val="28"/>
          <w:szCs w:val="28"/>
        </w:rPr>
        <w:t>) Làm tốt phần so sánh với các tác phẩm khác để làm nổi bật nét đặc sắc của tác giả, tác phẩm:</w:t>
      </w:r>
    </w:p>
    <w:p>
      <w:pPr>
        <w:spacing w:line="36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Thường thường ta hay so sánh tác phẩm, vấn đề nghị luận với các tác phẩm cùng đề tài hoặc so sánh các tác phẩm, tác giả, chi tiết, hình ảnh... trong cùng giai đoạn văn học</w:t>
      </w:r>
    </w:p>
    <w:p>
      <w:pPr>
        <w:spacing w:line="36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Từ sự so sánh cần nhấn mạnh điểm riêng, độc đáo, những đóng góp của tác phẩm, tác giả.</w:t>
      </w:r>
    </w:p>
    <w:p>
      <w:pPr>
        <w:spacing w:line="360" w:lineRule="auto"/>
        <w:ind w:firstLine="567"/>
        <w:jc w:val="both"/>
        <w:rPr>
          <w:rFonts w:hint="default" w:ascii="Times New Roman" w:hAnsi="Times New Roman" w:cs="Times New Roman"/>
          <w:i/>
          <w:iCs/>
          <w:sz w:val="28"/>
          <w:szCs w:val="28"/>
          <w:lang w:val="en-US"/>
        </w:rPr>
      </w:pPr>
      <w:r>
        <w:rPr>
          <w:rFonts w:hint="default" w:ascii="Times New Roman" w:hAnsi="Times New Roman" w:cs="Times New Roman"/>
          <w:sz w:val="28"/>
          <w:szCs w:val="28"/>
          <w:lang w:val="en-US"/>
        </w:rPr>
        <w:t xml:space="preserve">Ví dụ khi dạy bài </w:t>
      </w:r>
      <w:r>
        <w:rPr>
          <w:rFonts w:hint="default" w:ascii="Times New Roman" w:hAnsi="Times New Roman" w:cs="Times New Roman"/>
          <w:i/>
          <w:iCs/>
          <w:sz w:val="28"/>
          <w:szCs w:val="28"/>
          <w:lang w:val="en-US"/>
        </w:rPr>
        <w:t>Tây Tiến</w:t>
      </w:r>
      <w:r>
        <w:rPr>
          <w:rFonts w:hint="default" w:ascii="Times New Roman" w:hAnsi="Times New Roman" w:cs="Times New Roman"/>
          <w:sz w:val="28"/>
          <w:szCs w:val="28"/>
          <w:lang w:val="en-US"/>
        </w:rPr>
        <w:t xml:space="preserve"> của nhà Thơ quang Dũng tôi liên hệ với </w:t>
      </w:r>
      <w:r>
        <w:rPr>
          <w:rFonts w:hint="default" w:ascii="Times New Roman" w:hAnsi="Times New Roman" w:cs="Times New Roman"/>
          <w:i/>
          <w:iCs/>
          <w:sz w:val="28"/>
          <w:szCs w:val="28"/>
          <w:lang w:val="en-US"/>
        </w:rPr>
        <w:t>Đồng ch</w:t>
      </w:r>
      <w:r>
        <w:rPr>
          <w:rFonts w:hint="default" w:ascii="Times New Roman" w:hAnsi="Times New Roman" w:cs="Times New Roman"/>
          <w:sz w:val="28"/>
          <w:szCs w:val="28"/>
          <w:lang w:val="en-US"/>
        </w:rPr>
        <w:t xml:space="preserve">í của Chính Hữu từ đó thấy được sự độc đáo trong cách cảm nhận hình tượng người lính của hai tác giả cùng thời kì chống Pháp.  Nếu người lính trong bài thơ </w:t>
      </w:r>
      <w:r>
        <w:rPr>
          <w:rFonts w:hint="default" w:ascii="Times New Roman" w:hAnsi="Times New Roman" w:cs="Times New Roman"/>
          <w:i/>
          <w:iCs/>
          <w:sz w:val="28"/>
          <w:szCs w:val="28"/>
          <w:lang w:val="en-US"/>
        </w:rPr>
        <w:t>Đồng ch</w:t>
      </w:r>
      <w:r>
        <w:rPr>
          <w:rFonts w:hint="default" w:ascii="Times New Roman" w:hAnsi="Times New Roman" w:cs="Times New Roman"/>
          <w:sz w:val="28"/>
          <w:szCs w:val="28"/>
          <w:lang w:val="en-US"/>
        </w:rPr>
        <w:t>í chân chất, mộc mạc ra đi từ nước mặn đồng chua, đất cày sỏi đá, ra trận mang theo nỗi nhớ giếng nước, gốc đa, gian nhà… thì người lính trong thơ Quang Dũng lãng mạn, hào hoa với nỗi nhớ đa tình: Đ</w:t>
      </w:r>
      <w:r>
        <w:rPr>
          <w:rFonts w:hint="default" w:ascii="Times New Roman" w:hAnsi="Times New Roman" w:cs="Times New Roman"/>
          <w:i/>
          <w:iCs/>
          <w:sz w:val="28"/>
          <w:szCs w:val="28"/>
          <w:lang w:val="en-US"/>
        </w:rPr>
        <w:t>êm mơ Hà Nôi dáng kiều thơm.</w:t>
      </w:r>
    </w:p>
    <w:p>
      <w:pPr>
        <w:spacing w:line="360" w:lineRule="auto"/>
        <w:ind w:firstLine="567"/>
        <w:jc w:val="both"/>
        <w:rPr>
          <w:rFonts w:hint="default" w:ascii="Times New Roman" w:hAnsi="Times New Roman" w:cs="Times New Roman"/>
          <w:b/>
          <w:i/>
          <w:sz w:val="28"/>
          <w:szCs w:val="28"/>
        </w:rPr>
      </w:pPr>
      <w:r>
        <w:rPr>
          <w:rFonts w:hint="default" w:ascii="Times New Roman" w:hAnsi="Times New Roman" w:cs="Times New Roman"/>
          <w:b/>
          <w:i/>
          <w:sz w:val="28"/>
          <w:szCs w:val="28"/>
          <w:lang w:val="en-US"/>
        </w:rPr>
        <w:t>c</w:t>
      </w:r>
      <w:r>
        <w:rPr>
          <w:rFonts w:hint="default" w:ascii="Times New Roman" w:hAnsi="Times New Roman" w:cs="Times New Roman"/>
          <w:b/>
          <w:i/>
          <w:sz w:val="28"/>
          <w:szCs w:val="28"/>
        </w:rPr>
        <w:t>) Biết liên hệ vấn đề nghị luận với thực tiễn đời sống</w:t>
      </w:r>
    </w:p>
    <w:p>
      <w:pPr>
        <w:spacing w:line="36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Phần này nên đặt ở cuối thân bài hoặc ở phần kết bài.</w:t>
      </w:r>
    </w:p>
    <w:p>
      <w:pPr>
        <w:spacing w:line="360" w:lineRule="auto"/>
        <w:ind w:firstLine="567"/>
        <w:jc w:val="both"/>
        <w:rPr>
          <w:rFonts w:hint="default" w:ascii="Times New Roman" w:hAnsi="Times New Roman" w:cs="Times New Roman"/>
          <w:sz w:val="28"/>
          <w:szCs w:val="28"/>
          <w:lang w:val="en-US"/>
        </w:rPr>
      </w:pPr>
      <w:r>
        <w:rPr>
          <w:rFonts w:hint="default" w:ascii="Times New Roman" w:hAnsi="Times New Roman" w:cs="Times New Roman"/>
          <w:sz w:val="28"/>
          <w:szCs w:val="28"/>
        </w:rPr>
        <w:t>Muốn viết tốt phần này,</w:t>
      </w:r>
      <w:r>
        <w:rPr>
          <w:rFonts w:hint="default" w:ascii="Times New Roman" w:hAnsi="Times New Roman" w:cs="Times New Roman"/>
          <w:sz w:val="28"/>
          <w:szCs w:val="28"/>
          <w:lang w:val="en-US"/>
        </w:rPr>
        <w:t>giáo viên</w:t>
      </w:r>
      <w:r>
        <w:rPr>
          <w:rFonts w:hint="default" w:ascii="Times New Roman" w:hAnsi="Times New Roman" w:cs="Times New Roman"/>
          <w:sz w:val="28"/>
          <w:szCs w:val="28"/>
        </w:rPr>
        <w:t xml:space="preserve"> thường xuyên tạo thói quen suy ngẫm, thực hành, luyện viết nhiều cho </w:t>
      </w:r>
      <w:r>
        <w:rPr>
          <w:rFonts w:hint="default" w:ascii="Times New Roman" w:hAnsi="Times New Roman" w:cs="Times New Roman"/>
          <w:sz w:val="28"/>
          <w:szCs w:val="28"/>
          <w:lang w:val="en-US"/>
        </w:rPr>
        <w:t>học sinh.</w:t>
      </w:r>
    </w:p>
    <w:p>
      <w:pPr>
        <w:spacing w:line="36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Bài viết cần thể hiện được vốn sống, kiến thức văn hóa tổng hợp, những trải nghiệm cá nhân.</w:t>
      </w:r>
    </w:p>
    <w:p>
      <w:pPr>
        <w:spacing w:line="36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Liên hệ cần phù hợp, tránh khiên cưỡng, cứng nhắc, gây khó chịu cho người đọc.</w:t>
      </w:r>
    </w:p>
    <w:p>
      <w:pPr>
        <w:spacing w:line="360" w:lineRule="auto"/>
        <w:ind w:firstLine="567"/>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Ví dụ khi dạy bài </w:t>
      </w:r>
      <w:r>
        <w:rPr>
          <w:rFonts w:hint="default" w:ascii="Times New Roman" w:hAnsi="Times New Roman" w:cs="Times New Roman"/>
          <w:i/>
          <w:iCs/>
          <w:sz w:val="28"/>
          <w:szCs w:val="28"/>
          <w:lang w:val="en-US"/>
        </w:rPr>
        <w:t>Chiếc thuyền ngoài xa</w:t>
      </w:r>
      <w:r>
        <w:rPr>
          <w:rFonts w:hint="default" w:ascii="Times New Roman" w:hAnsi="Times New Roman" w:cs="Times New Roman"/>
          <w:sz w:val="28"/>
          <w:szCs w:val="28"/>
          <w:lang w:val="en-US"/>
        </w:rPr>
        <w:t xml:space="preserve"> của nhà văn Nguyễn Minh Châu tôi thường liên hệ với học sinh: nạn bạo hành trong gia đình trong thời đại ngày nay, cách ứng xử của người phụ nữ khi bị chồng bạo hành, cách nhìn đời nhìn người không phiến diện, giản đơn một chiều…</w:t>
      </w:r>
    </w:p>
    <w:p>
      <w:pPr>
        <w:spacing w:line="360" w:lineRule="auto"/>
        <w:ind w:firstLine="567"/>
        <w:jc w:val="both"/>
        <w:rPr>
          <w:rFonts w:hint="default" w:ascii="Times New Roman" w:hAnsi="Times New Roman" w:cs="Times New Roman"/>
          <w:i/>
          <w:iCs/>
          <w:sz w:val="28"/>
          <w:szCs w:val="28"/>
          <w:lang w:val="en-US"/>
        </w:rPr>
      </w:pPr>
      <w:r>
        <w:rPr>
          <w:rFonts w:hint="default" w:ascii="Times New Roman" w:hAnsi="Times New Roman" w:cs="Times New Roman"/>
          <w:sz w:val="28"/>
          <w:szCs w:val="28"/>
          <w:lang w:val="en-US"/>
        </w:rPr>
        <w:t xml:space="preserve">Khi dạy bài </w:t>
      </w:r>
      <w:r>
        <w:rPr>
          <w:rFonts w:hint="default" w:ascii="Times New Roman" w:hAnsi="Times New Roman" w:cs="Times New Roman"/>
          <w:i/>
          <w:iCs/>
          <w:sz w:val="28"/>
          <w:szCs w:val="28"/>
          <w:lang w:val="en-US"/>
        </w:rPr>
        <w:t>Vợ chồng A Phủ,</w:t>
      </w:r>
      <w:r>
        <w:rPr>
          <w:rFonts w:hint="default" w:ascii="Times New Roman" w:hAnsi="Times New Roman" w:cs="Times New Roman"/>
          <w:sz w:val="28"/>
          <w:szCs w:val="28"/>
          <w:lang w:val="en-US"/>
        </w:rPr>
        <w:t xml:space="preserve"> tôi thường liên hệ: chỉ có mình mới tự cứu mình trong mọi hoàn cảnh. Phải biết vượt </w:t>
      </w:r>
      <w:bookmarkStart w:id="0" w:name="_GoBack"/>
      <w:bookmarkEnd w:id="0"/>
      <w:r>
        <w:rPr>
          <w:rFonts w:hint="default" w:ascii="Times New Roman" w:hAnsi="Times New Roman" w:cs="Times New Roman"/>
          <w:sz w:val="28"/>
          <w:szCs w:val="28"/>
          <w:lang w:val="en-US"/>
        </w:rPr>
        <w:t xml:space="preserve">lên hoàn cảnh, hãy </w:t>
      </w:r>
      <w:r>
        <w:rPr>
          <w:rFonts w:hint="default" w:ascii="Times New Roman" w:hAnsi="Times New Roman" w:cs="Times New Roman"/>
          <w:i/>
          <w:iCs/>
          <w:sz w:val="28"/>
          <w:szCs w:val="28"/>
          <w:lang w:val="en-US"/>
        </w:rPr>
        <w:t>hướng về mặt trời bóng tối sẽ khuất sau lưng bạn.</w:t>
      </w:r>
    </w:p>
    <w:p>
      <w:pPr>
        <w:spacing w:line="360" w:lineRule="auto"/>
        <w:ind w:firstLine="567"/>
        <w:jc w:val="both"/>
        <w:rPr>
          <w:rFonts w:hint="default" w:ascii="Times New Roman" w:hAnsi="Times New Roman" w:cs="Times New Roman"/>
          <w:b/>
          <w:i/>
          <w:sz w:val="28"/>
          <w:szCs w:val="28"/>
        </w:rPr>
      </w:pPr>
      <w:r>
        <w:rPr>
          <w:rFonts w:hint="default" w:ascii="Times New Roman" w:hAnsi="Times New Roman" w:cs="Times New Roman"/>
          <w:b/>
          <w:i/>
          <w:sz w:val="28"/>
          <w:szCs w:val="28"/>
          <w:lang w:val="en-US"/>
        </w:rPr>
        <w:t>d</w:t>
      </w:r>
      <w:r>
        <w:rPr>
          <w:rFonts w:hint="default" w:ascii="Times New Roman" w:hAnsi="Times New Roman" w:cs="Times New Roman"/>
          <w:b/>
          <w:i/>
          <w:sz w:val="28"/>
          <w:szCs w:val="28"/>
        </w:rPr>
        <w:t>) Rèn cách viết văn giàu hình ảnh, cảm xúc</w:t>
      </w:r>
    </w:p>
    <w:p>
      <w:pPr>
        <w:spacing w:line="36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 xml:space="preserve"> Để tạo cho </w:t>
      </w:r>
      <w:r>
        <w:rPr>
          <w:rFonts w:hint="default" w:ascii="Times New Roman" w:hAnsi="Times New Roman" w:cs="Times New Roman"/>
          <w:sz w:val="28"/>
          <w:szCs w:val="28"/>
          <w:lang w:val="en-US"/>
        </w:rPr>
        <w:t xml:space="preserve">các em </w:t>
      </w:r>
      <w:r>
        <w:rPr>
          <w:rFonts w:hint="default" w:ascii="Times New Roman" w:hAnsi="Times New Roman" w:cs="Times New Roman"/>
          <w:sz w:val="28"/>
          <w:szCs w:val="28"/>
        </w:rPr>
        <w:t>thói quen diễn đạt giàu hình ảnh, người viết có thể sử dụng các biện pháp so sánh, liên tưởng, ẩn dụ, hoán dụ.</w:t>
      </w:r>
    </w:p>
    <w:p>
      <w:pPr>
        <w:spacing w:line="36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G</w:t>
      </w:r>
      <w:r>
        <w:rPr>
          <w:rFonts w:hint="default" w:ascii="Times New Roman" w:hAnsi="Times New Roman" w:cs="Times New Roman"/>
          <w:sz w:val="28"/>
          <w:szCs w:val="28"/>
          <w:lang w:val="en-US"/>
        </w:rPr>
        <w:t xml:space="preserve">iáo viên </w:t>
      </w:r>
      <w:r>
        <w:rPr>
          <w:rFonts w:hint="default" w:ascii="Times New Roman" w:hAnsi="Times New Roman" w:cs="Times New Roman"/>
          <w:sz w:val="28"/>
          <w:szCs w:val="28"/>
        </w:rPr>
        <w:t xml:space="preserve"> hướng dẫn </w:t>
      </w:r>
      <w:r>
        <w:rPr>
          <w:rFonts w:hint="default" w:ascii="Times New Roman" w:hAnsi="Times New Roman" w:cs="Times New Roman"/>
          <w:sz w:val="28"/>
          <w:szCs w:val="28"/>
          <w:lang w:val="en-US"/>
        </w:rPr>
        <w:t>các em</w:t>
      </w:r>
      <w:r>
        <w:rPr>
          <w:rFonts w:hint="default" w:ascii="Times New Roman" w:hAnsi="Times New Roman" w:cs="Times New Roman"/>
          <w:sz w:val="28"/>
          <w:szCs w:val="28"/>
        </w:rPr>
        <w:t xml:space="preserve"> sưu tầm những câu văn, đoạn văn phù hợp để luyện tập.</w:t>
      </w:r>
    </w:p>
    <w:p>
      <w:pPr>
        <w:spacing w:line="36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lang w:val="en-US"/>
        </w:rPr>
        <w:t>Khi viết các em nên s</w:t>
      </w:r>
      <w:r>
        <w:rPr>
          <w:rFonts w:hint="default" w:ascii="Times New Roman" w:hAnsi="Times New Roman" w:cs="Times New Roman"/>
          <w:sz w:val="28"/>
          <w:szCs w:val="28"/>
        </w:rPr>
        <w:t>ử dụng các cấu trúc điệp</w:t>
      </w:r>
      <w:r>
        <w:rPr>
          <w:rFonts w:hint="default" w:ascii="Times New Roman" w:hAnsi="Times New Roman" w:cs="Times New Roman"/>
          <w:sz w:val="28"/>
          <w:szCs w:val="28"/>
          <w:lang w:val="en-US"/>
        </w:rPr>
        <w:t>, cấu trúc tương phản, đa dạng các kiểu câu…</w:t>
      </w:r>
      <w:r>
        <w:rPr>
          <w:rFonts w:hint="default" w:ascii="Times New Roman" w:hAnsi="Times New Roman" w:cs="Times New Roman"/>
          <w:sz w:val="28"/>
          <w:szCs w:val="28"/>
        </w:rPr>
        <w:t xml:space="preserve"> để nhấn mạnh và khắc sâu ý tưởng.</w:t>
      </w:r>
    </w:p>
    <w:p>
      <w:pPr>
        <w:spacing w:line="360" w:lineRule="auto"/>
        <w:ind w:firstLine="567"/>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Việc hướng dẫn học sinh đạt điểm phần thi sáng tạo là một q</w:t>
      </w:r>
      <w:r>
        <w:rPr>
          <w:rFonts w:hint="default" w:ascii="Times New Roman" w:hAnsi="Times New Roman" w:cs="Times New Roman"/>
          <w:sz w:val="28"/>
          <w:szCs w:val="28"/>
        </w:rPr>
        <w:t>uá trình rèn luyện thường xuyên, liên tục và kiên trì.</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Dung lượng vừa phải, tránh lan man dài dòng, mất thời gian.</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Tùy trình độ và thiên hướng củ</w:t>
      </w:r>
      <w:r>
        <w:rPr>
          <w:rFonts w:hint="default" w:ascii="Times New Roman" w:hAnsi="Times New Roman" w:cs="Times New Roman"/>
          <w:sz w:val="28"/>
          <w:szCs w:val="28"/>
          <w:lang w:val="en-US"/>
        </w:rPr>
        <w:t>a học sinh, giáo viên</w:t>
      </w:r>
      <w:r>
        <w:rPr>
          <w:rFonts w:hint="default" w:ascii="Times New Roman" w:hAnsi="Times New Roman" w:cs="Times New Roman"/>
          <w:sz w:val="28"/>
          <w:szCs w:val="28"/>
        </w:rPr>
        <w:t xml:space="preserve"> chú ý hướng dẫn phù hợp, không cần thiết phải đáp ứng tất cả các yêu cầu trên, có thể đảm bảo từ 2-3 tiêu chí đã đủ đạt điểm tối đa phần sáng tạo cho </w:t>
      </w:r>
      <w:r>
        <w:rPr>
          <w:rFonts w:hint="default" w:ascii="Times New Roman" w:hAnsi="Times New Roman" w:cs="Times New Roman"/>
          <w:sz w:val="28"/>
          <w:szCs w:val="28"/>
          <w:lang w:val="en-US"/>
        </w:rPr>
        <w:t>học sinh.</w:t>
      </w:r>
    </w:p>
    <w:p>
      <w:pPr>
        <w:spacing w:line="240" w:lineRule="auto"/>
        <w:jc w:val="both"/>
        <w:rPr>
          <w:rFonts w:hint="default" w:ascii="Times New Roman" w:hAnsi="Times New Roman" w:cs="Times New Roman"/>
          <w:b/>
          <w:bCs/>
          <w:i/>
          <w:iCs/>
          <w:sz w:val="28"/>
          <w:szCs w:val="28"/>
          <w:lang w:val="en-US"/>
        </w:rPr>
      </w:pPr>
      <w:r>
        <w:rPr>
          <w:rFonts w:hint="default" w:ascii="Times New Roman" w:hAnsi="Times New Roman" w:cs="Times New Roman"/>
          <w:sz w:val="28"/>
          <w:szCs w:val="28"/>
          <w:lang w:val="en-US"/>
        </w:rPr>
        <w:t xml:space="preserve">  </w:t>
      </w:r>
      <w:r>
        <w:rPr>
          <w:rFonts w:hint="default" w:ascii="Times New Roman" w:hAnsi="Times New Roman" w:cs="Times New Roman"/>
          <w:b/>
          <w:bCs/>
          <w:i/>
          <w:iCs/>
          <w:sz w:val="28"/>
          <w:szCs w:val="28"/>
          <w:lang w:val="en-US"/>
        </w:rPr>
        <w:t xml:space="preserve">   </w:t>
      </w:r>
      <w:r>
        <w:rPr>
          <w:rFonts w:hint="default" w:ascii="Times New Roman" w:hAnsi="Times New Roman" w:eastAsia="sans-serif" w:cs="Times New Roman"/>
          <w:b/>
          <w:bCs/>
          <w:i/>
          <w:iCs/>
          <w:caps w:val="0"/>
          <w:color w:val="000000"/>
          <w:spacing w:val="0"/>
          <w:sz w:val="28"/>
          <w:szCs w:val="28"/>
          <w:shd w:val="clear" w:fill="FFFFFF"/>
        </w:rPr>
        <w:t>“Học tập là hạt giống của kiến thức, kiến thức là hạt giống của hạnh phúc.” Ngạn ngữ Gruzia</w:t>
      </w:r>
    </w:p>
    <w:p>
      <w:pPr>
        <w:spacing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Đồng Hới, ngày 28 tháng 2 năm 2024</w:t>
      </w:r>
    </w:p>
    <w:p>
      <w:pPr>
        <w:spacing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Nguyễn Bích Hà</w:t>
      </w:r>
    </w:p>
    <w:sectPr>
      <w:pgSz w:w="11907" w:h="16839"/>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80A329"/>
    <w:multiLevelType w:val="singleLevel"/>
    <w:tmpl w:val="E580A32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3B"/>
    <w:rsid w:val="002F1C3F"/>
    <w:rsid w:val="00335D34"/>
    <w:rsid w:val="0039473B"/>
    <w:rsid w:val="004276DF"/>
    <w:rsid w:val="00581CB1"/>
    <w:rsid w:val="00620A5A"/>
    <w:rsid w:val="00AD6D0B"/>
    <w:rsid w:val="00B02DB5"/>
    <w:rsid w:val="00BB73B8"/>
    <w:rsid w:val="00E44AFC"/>
    <w:rsid w:val="00F60EC5"/>
    <w:rsid w:val="00F84DE6"/>
    <w:rsid w:val="06316A02"/>
    <w:rsid w:val="166255BB"/>
    <w:rsid w:val="33E35652"/>
    <w:rsid w:val="3C250229"/>
    <w:rsid w:val="47C615D0"/>
    <w:rsid w:val="616D27DB"/>
    <w:rsid w:val="622A0014"/>
    <w:rsid w:val="67E84E36"/>
    <w:rsid w:val="680E7B32"/>
    <w:rsid w:val="715D1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450</Words>
  <Characters>2567</Characters>
  <Lines>21</Lines>
  <Paragraphs>6</Paragraphs>
  <TotalTime>56</TotalTime>
  <ScaleCrop>false</ScaleCrop>
  <LinksUpToDate>false</LinksUpToDate>
  <CharactersWithSpaces>3011</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2023-03-22T00:09:00Z</dcterms:created>
  <dc:creator>Windows User</dc:creator>
  <cp:lastModifiedBy>Nguyen Bich Ha - THPT Dao Duy Tu</cp:lastModifiedBy>
  <dcterms:modified xsi:type="dcterms:W3CDTF">2024-04-10T23:42:41Z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B3E4C7CFE2AF4F0B8187812C52B87EDF_13</vt:lpwstr>
  </property>
</Properties>
</file>